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rFonts w:ascii="Candara" w:hAnsi="Candara" w:cs="Candara"/>
          <w:color w:val="548235" w:themeColor="accent6" w:themeShade="BF"/>
          <w:highlight w:val="none"/>
        </w:rPr>
      </w:pPr>
      <w:r>
        <w:rPr>
          <w:rFonts w:ascii="Candara" w:hAnsi="Candara" w:eastAsia="Candara" w:cs="Candara"/>
          <w:color w:val="548235" w:themeColor="accent6" w:themeShade="BF"/>
          <w:lang w:val="hu-HU"/>
        </w:rPr>
        <w:t xml:space="preserve">t-o-c</w:t>
      </w:r>
      <w:r>
        <w:rPr>
          <w:rFonts w:ascii="Candara" w:hAnsi="Candara" w:cs="Candara"/>
          <w:color w:val="548235" w:themeColor="accent6" w:themeShade="BF"/>
          <w:highlight w:val="none"/>
        </w:rPr>
      </w:r>
      <w:r>
        <w:rPr>
          <w:rFonts w:ascii="Candara" w:hAnsi="Candara" w:cs="Candara"/>
          <w:color w:val="548235" w:themeColor="accent6" w:themeShade="BF"/>
          <w:highlight w:val="none"/>
        </w:rPr>
      </w:r>
    </w:p>
    <w:p>
      <w:pPr>
        <w:pBdr/>
        <w:spacing/>
        <w:ind/>
        <w:rPr>
          <w:rFonts w:ascii="Candara" w:hAnsi="Candara" w:cs="Candara"/>
          <w:color w:val="548235" w:themeColor="accent6" w:themeShade="BF"/>
        </w:rPr>
      </w:pPr>
      <w:r>
        <w:rPr>
          <w:rFonts w:ascii="Candara" w:hAnsi="Candara" w:eastAsia="Candara" w:cs="Candara"/>
          <w:color w:val="548235" w:themeColor="accent6" w:themeShade="BF"/>
        </w:rPr>
      </w:r>
      <w:r>
        <w:rPr>
          <w:rFonts w:ascii="Candara" w:hAnsi="Candara" w:cs="Candara"/>
          <w:color w:val="548235" w:themeColor="accent6" w:themeShade="BF"/>
        </w:rPr>
      </w:r>
      <w:r>
        <w:rPr>
          <w:rFonts w:ascii="Candara" w:hAnsi="Candara" w:cs="Candara"/>
          <w:color w:val="548235" w:themeColor="accent6" w:themeShade="BF"/>
        </w:rPr>
      </w:r>
    </w:p>
    <w:p>
      <w:pPr>
        <w:pBdr/>
        <w:spacing/>
        <w:ind/>
        <w:rPr>
          <w:rFonts w:ascii="Candara" w:hAnsi="Candara" w:cs="Candara"/>
          <w:color w:val="548235" w:themeColor="accent6" w:themeShade="BF"/>
          <w:highlight w:val="none"/>
        </w:rPr>
      </w:pP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</w:r>
      <w:r>
        <w:rPr>
          <w:rFonts w:hint="default" w:ascii="Candara" w:hAnsi="Candara" w:eastAsia="Candara" w:cs="Candara"/>
          <w:color w:val="548235" w:themeColor="accent6" w:themeShade="BF"/>
          <w:highlight w:val="none"/>
          <w:lang w:val="hu-HU"/>
        </w:rPr>
        <w:t xml:space="preserve">↢</w:t>
      </w: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  <w:tab/>
        <w:t xml:space="preserve">documents of legitimation</w:t>
      </w: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  <w:t xml:space="preserve"> stored on web drives implemented by AM4ideaHu</w:t>
      </w:r>
      <w:r/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</w:r>
      <w:r>
        <w:rPr>
          <w:rFonts w:ascii="Candara" w:hAnsi="Candara" w:cs="Candara"/>
          <w:color w:val="548235" w:themeColor="accent6" w:themeShade="BF"/>
          <w:highlight w:val="none"/>
        </w:rPr>
      </w:r>
    </w:p>
    <w:p>
      <w:pPr>
        <w:pBdr/>
        <w:spacing/>
        <w:ind/>
        <w:rPr>
          <w:rFonts w:ascii="Candara" w:hAnsi="Candara" w:cs="Candara"/>
          <w:color w:val="548235" w:themeColor="accent6" w:themeShade="BF"/>
          <w:lang w:val="hu-HU"/>
        </w:rPr>
      </w:pPr>
      <w:r>
        <w:rPr>
          <w:rFonts w:ascii="Candara" w:hAnsi="Candara" w:cs="Candara"/>
          <w:color w:val="548235" w:themeColor="accent6" w:themeShade="BF"/>
          <w:lang w:val="hu-HU"/>
        </w:rPr>
      </w:r>
      <w:r>
        <w:rPr>
          <w:rFonts w:ascii="Candara" w:hAnsi="Candara" w:cs="Candara"/>
          <w:color w:val="548235" w:themeColor="accent6" w:themeShade="BF"/>
          <w:lang w:val="hu-HU"/>
        </w:rPr>
      </w:r>
      <w:r>
        <w:rPr>
          <w:rFonts w:ascii="Candara" w:hAnsi="Candara" w:cs="Candara"/>
          <w:color w:val="548235" w:themeColor="accent6" w:themeShade="BF"/>
          <w:lang w:val="hu-HU"/>
        </w:rPr>
      </w:r>
    </w:p>
    <w:tbl>
      <w:tblPr>
        <w:tblStyle w:val="697"/>
        <w:tblW w:w="0" w:type="auto"/>
        <w:tblBorders/>
        <w:tblLook w:val="04A0" w:firstRow="1" w:lastRow="0" w:firstColumn="1" w:lastColumn="0" w:noHBand="0" w:noVBand="1"/>
      </w:tblPr>
      <w:tblGrid>
        <w:gridCol w:w="4680"/>
        <w:gridCol w:w="4680"/>
      </w:tblGrid>
      <w:tr>
        <w:trPr>
          <w:trHeight w:val="550"/>
        </w:trPr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hyperlink r:id="rId9" w:tooltip="https://daredave-drive.mycozy.cloud/public?sharecode=dEsmzm1gzX5k#/" w:history="1">
              <w:r>
                <w:rPr>
                  <w:rStyle w:val="868"/>
                  <w:rFonts w:hint="default" w:ascii="Candara" w:hAnsi="Candara" w:eastAsia="Candara" w:cs="Candara"/>
                  <w:color w:val="548235" w:themeColor="accent6" w:themeShade="BF"/>
                  <w:highlight w:val="none"/>
                  <w:lang w:val="hu-HU"/>
                </w:rPr>
                <w:t xml:space="preserve">↢</w:t>
              </w:r>
            </w:hyperlink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 </w:t>
            </w:r>
            <w:r/>
          </w:p>
        </w:tc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548235" w:themeColor="accent6" w:themeShade="BF"/>
              </w:rPr>
            </w:pP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webFold</w:t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e</w:t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r</w:t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_cozy</w:t>
            </w:r>
            <w:r>
              <w:rPr>
                <w:color w:val="548235" w:themeColor="accent6" w:themeShade="BF"/>
              </w:rPr>
            </w:r>
            <w:r>
              <w:rPr>
                <w:color w:val="548235" w:themeColor="accent6" w:themeShade="BF"/>
              </w:rPr>
            </w:r>
          </w:p>
        </w:tc>
      </w:tr>
      <w:tr>
        <w:trPr>
          <w:trHeight w:val="550"/>
        </w:trPr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mbria Math" w:hAnsi="Cambria Math" w:eastAsia="Cambria Math" w:cs="Cambria Math"/>
                <w:color w:val="548235" w:themeColor="accent6" w:themeShade="BF"/>
                <w:highlight w:val="none"/>
                <w:lang w:val="hu-HU"/>
              </w:rPr>
            </w:r>
            <w:hyperlink r:id="rId10" w:tooltip="https://e.pcloud.link/publink/show?code=kZGyWOZsKWpHgBeQeHYq3nWm3xR589qDJaX" w:history="1">
              <w:r>
                <w:rPr>
                  <w:rStyle w:val="868"/>
                  <w:rFonts w:hint="default" w:ascii="Cambria Math" w:hAnsi="Cambria Math" w:eastAsia="Cambria Math" w:cs="Cambria Math"/>
                  <w:color w:val="548235" w:themeColor="accent6" w:themeShade="BF"/>
                  <w:highlight w:val="none"/>
                  <w:lang w:val="hu-HU"/>
                </w:rPr>
                <w:t xml:space="preserve">↢</w:t>
              </w:r>
              <w:r>
                <w:rPr>
                  <w:rStyle w:val="868"/>
                </w:rPr>
              </w:r>
              <w:r>
                <w:rPr>
                  <w:rStyle w:val="868"/>
                  <w:rFonts w:ascii="Candara" w:hAnsi="Candara" w:eastAsia="Candara" w:cs="Candara"/>
                  <w:color w:val="548235" w:themeColor="accent6" w:themeShade="BF"/>
                  <w:highlight w:val="none"/>
                  <w:lang w:val="hu-HU"/>
                </w:rPr>
              </w:r>
            </w:hyperlink>
            <w:r/>
            <w:r/>
          </w:p>
        </w:tc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webFolder_pCloud</w:t>
            </w:r>
            <w:r/>
          </w:p>
        </w:tc>
      </w:tr>
      <w:tr>
        <w:trPr>
          <w:trHeight w:val="550"/>
        </w:trPr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hint="default"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hyperlink r:id="rId11" w:tooltip="https://ln5.sync.com/dl/d24a8d210#g53ts2hg-svqqe9y7-yrdk4mxn-yhj95wse" w:history="1">
              <w:r>
                <w:rPr>
                  <w:rStyle w:val="868"/>
                  <w:rFonts w:hint="default" w:ascii="Candara" w:hAnsi="Candara" w:eastAsia="Candara" w:cs="Candara"/>
                  <w:color w:val="548235" w:themeColor="accent6" w:themeShade="BF"/>
                  <w:highlight w:val="none"/>
                  <w:lang w:val="hu-HU"/>
                </w:rPr>
                <w:t xml:space="preserve">↢</w:t>
              </w:r>
              <w:r>
                <w:rPr>
                  <w:rStyle w:val="868"/>
                  <w:rFonts w:ascii="Candara" w:hAnsi="Candara" w:eastAsia="Candara" w:cs="Candara"/>
                  <w:color w:val="548235" w:themeColor="accent6" w:themeShade="BF"/>
                  <w:highlight w:val="none"/>
                  <w:lang w:val="hu-HU"/>
                </w:rPr>
              </w:r>
            </w:hyperlink>
            <w:r/>
            <w:r/>
          </w:p>
        </w:tc>
        <w:tc>
          <w:tcPr>
            <w:tcBorders/>
            <w:tcW w:w="468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</w:r>
            <w:r>
              <w:rPr>
                <w:rFonts w:ascii="Candara" w:hAnsi="Candara" w:eastAsia="Candara" w:cs="Candara"/>
                <w:color w:val="548235" w:themeColor="accent6" w:themeShade="BF"/>
                <w:highlight w:val="none"/>
                <w:lang w:val="hu-HU"/>
              </w:rPr>
              <w:t xml:space="preserve">webFolder_sync</w:t>
            </w:r>
            <w:r/>
          </w:p>
        </w:tc>
      </w:tr>
    </w:tbl>
    <w:p>
      <w:pPr>
        <w:pBdr/>
        <w:spacing/>
        <w:ind/>
        <w:rPr>
          <w:rFonts w:ascii="Candara" w:hAnsi="Candara" w:cs="Candara"/>
          <w:color w:val="548235" w:themeColor="accent6" w:themeShade="BF"/>
          <w:lang w:val="hu-HU"/>
        </w:rPr>
      </w:pPr>
      <w:r>
        <w:rPr>
          <w:rFonts w:ascii="Candara" w:hAnsi="Candara" w:eastAsia="Candara" w:cs="Candara"/>
          <w:color w:val="548235" w:themeColor="accent6" w:themeShade="BF"/>
          <w:highlight w:val="none"/>
          <w:lang w:val="hu-HU"/>
        </w:rPr>
      </w:r>
      <w:r>
        <w:rPr>
          <w:rFonts w:ascii="Candara" w:hAnsi="Candara" w:cs="Candara"/>
          <w:color w:val="548235" w:themeColor="accent6" w:themeShade="BF"/>
          <w:lang w:val="hu-HU"/>
        </w:rPr>
      </w:r>
      <w:r>
        <w:rPr>
          <w:rFonts w:ascii="Candara" w:hAnsi="Candara" w:cs="Candara"/>
          <w:color w:val="548235" w:themeColor="accent6" w:themeShade="BF"/>
          <w:lang w:val="hu-HU"/>
        </w:rPr>
      </w:r>
    </w:p>
    <w:p>
      <w:pPr>
        <w:pBdr/>
        <w:spacing/>
        <w:ind/>
        <w:rPr/>
      </w:pPr>
      <w:r/>
      <w:r/>
    </w:p>
    <w:sectPr>
      <w:footerReference w:type="default" r:id="rId8"/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40503050406030204"/>
  </w:font>
  <w:font w:name="Candara">
    <w:panose1 w:val="020E0502030303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  <w:pBdr/>
      <w:spacing/>
      <w:ind/>
      <w:jc w:val="center"/>
      <w:rPr/>
    </w:pPr>
    <w:r>
      <w:rPr>
        <w:lang w:val="hu-HU"/>
      </w:rPr>
      <w:t xml:space="preserve">amdrado</w:t>
      <w:br/>
      <w:t xml:space="preserve">’DoLF’ – a doc of legitRegistry</w:t>
      <w:br/>
      <w:t xml:space="preserve">26/02-09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hyperlink" Target="https://daredave-drive.mycozy.cloud/public?sharecode=dEsmzm1gzX5k#/" TargetMode="External"/><Relationship Id="rId10" Type="http://schemas.openxmlformats.org/officeDocument/2006/relationships/hyperlink" Target="https://e.pcloud.link/publink/show?code=kZGyWOZsKWpHgBeQeHYq3nWm3xR589qDJaX" TargetMode="External"/><Relationship Id="rId11" Type="http://schemas.openxmlformats.org/officeDocument/2006/relationships/hyperlink" Target="https://ln5.sync.com/dl/d24a8d210#g53ts2hg-svqqe9y7-yrdk4mxn-yhj95ws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2026-02-09T17:16:31Z</dcterms:modified>
</cp:coreProperties>
</file>